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5F" w:rsidRPr="009A4522" w:rsidRDefault="00C862BF" w:rsidP="009A4522">
      <w:pPr>
        <w:pStyle w:val="SemEspaamento"/>
        <w:rPr>
          <w:rFonts w:ascii="Cambria" w:hAnsi="Cambria"/>
          <w:sz w:val="24"/>
          <w:szCs w:val="24"/>
        </w:rPr>
      </w:pPr>
    </w:p>
    <w:p w:rsidR="00951E79" w:rsidRDefault="009A4522" w:rsidP="009A4522">
      <w:pPr>
        <w:pStyle w:val="SemEspaamento"/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9A4522">
        <w:rPr>
          <w:rFonts w:ascii="Cambria" w:hAnsi="Cambria"/>
          <w:b/>
          <w:sz w:val="32"/>
          <w:szCs w:val="32"/>
        </w:rPr>
        <w:t>Requerimento Implementação de Bolsa CAPES-PrInt</w:t>
      </w:r>
    </w:p>
    <w:p w:rsidR="009A4522" w:rsidRPr="009A4522" w:rsidRDefault="00752D1A" w:rsidP="009A4522">
      <w:pPr>
        <w:pStyle w:val="SemEspaamento"/>
        <w:spacing w:line="36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Pós-doutorado</w:t>
      </w:r>
      <w:r w:rsidR="004A6957">
        <w:rPr>
          <w:rFonts w:ascii="Cambria" w:hAnsi="Cambria"/>
          <w:b/>
          <w:sz w:val="32"/>
          <w:szCs w:val="32"/>
        </w:rPr>
        <w:t xml:space="preserve"> com Experiência no Exterior</w:t>
      </w:r>
    </w:p>
    <w:p w:rsidR="009A4522" w:rsidRPr="009A4522" w:rsidRDefault="009A452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980"/>
        <w:gridCol w:w="6514"/>
      </w:tblGrid>
      <w:tr w:rsidR="009A4522" w:rsidRPr="009A4522" w:rsidTr="00B21D76">
        <w:tc>
          <w:tcPr>
            <w:tcW w:w="1980" w:type="dxa"/>
            <w:vAlign w:val="center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Nº do Processo</w:t>
            </w:r>
          </w:p>
        </w:tc>
        <w:tc>
          <w:tcPr>
            <w:tcW w:w="6514" w:type="dxa"/>
            <w:vAlign w:val="center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A4522" w:rsidRPr="009A4522" w:rsidRDefault="009A452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547"/>
        <w:gridCol w:w="2126"/>
        <w:gridCol w:w="730"/>
        <w:gridCol w:w="3069"/>
      </w:tblGrid>
      <w:tr w:rsidR="009A4522" w:rsidRPr="009A4522" w:rsidTr="00512826">
        <w:tc>
          <w:tcPr>
            <w:tcW w:w="2547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Nº do Requerimento</w:t>
            </w:r>
          </w:p>
        </w:tc>
        <w:tc>
          <w:tcPr>
            <w:tcW w:w="2126" w:type="dxa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0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3069" w:type="dxa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A4522" w:rsidRPr="009A4522" w:rsidRDefault="009A452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405"/>
        <w:gridCol w:w="6089"/>
      </w:tblGrid>
      <w:tr w:rsidR="009A4522" w:rsidRPr="009A4522" w:rsidTr="009A4522">
        <w:tc>
          <w:tcPr>
            <w:tcW w:w="2405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Unidade de Origem</w:t>
            </w:r>
          </w:p>
        </w:tc>
        <w:tc>
          <w:tcPr>
            <w:tcW w:w="6089" w:type="dxa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4522" w:rsidRPr="009A4522" w:rsidTr="009A4522">
        <w:tc>
          <w:tcPr>
            <w:tcW w:w="2405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Para</w:t>
            </w:r>
          </w:p>
        </w:tc>
        <w:tc>
          <w:tcPr>
            <w:tcW w:w="6089" w:type="dxa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Pró-reitoria de Pós-graduação e Pesquisa – PR2</w:t>
            </w:r>
          </w:p>
        </w:tc>
      </w:tr>
      <w:tr w:rsidR="009A4522" w:rsidRPr="009A4522" w:rsidTr="009A4522">
        <w:tc>
          <w:tcPr>
            <w:tcW w:w="2405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Interessado</w:t>
            </w:r>
          </w:p>
        </w:tc>
        <w:tc>
          <w:tcPr>
            <w:tcW w:w="6089" w:type="dxa"/>
          </w:tcPr>
          <w:p w:rsidR="009A4522" w:rsidRP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A4522" w:rsidRDefault="009A452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528"/>
        <w:gridCol w:w="966"/>
      </w:tblGrid>
      <w:tr w:rsidR="009A4522" w:rsidRPr="00B21D76" w:rsidTr="00991407">
        <w:tc>
          <w:tcPr>
            <w:tcW w:w="7528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Documentos:</w:t>
            </w:r>
          </w:p>
        </w:tc>
        <w:tc>
          <w:tcPr>
            <w:tcW w:w="966" w:type="dxa"/>
          </w:tcPr>
          <w:p w:rsidR="009A4522" w:rsidRPr="00B21D76" w:rsidRDefault="009A4522" w:rsidP="00A62247">
            <w:pPr>
              <w:pStyle w:val="SemEspaamento"/>
              <w:spacing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Página</w:t>
            </w:r>
          </w:p>
        </w:tc>
      </w:tr>
      <w:tr w:rsidR="009A4522" w:rsidTr="00991407">
        <w:tc>
          <w:tcPr>
            <w:tcW w:w="7528" w:type="dxa"/>
          </w:tcPr>
          <w:p w:rsidR="009A4522" w:rsidRPr="00512826" w:rsidRDefault="008D0EB2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</w:rPr>
              <w:t xml:space="preserve">Formulário para encaminhamento de candidatura à bolsa no </w:t>
            </w:r>
            <w:r w:rsidR="00951E79" w:rsidRPr="00512826">
              <w:rPr>
                <w:rFonts w:ascii="Cambria" w:hAnsi="Cambria"/>
              </w:rPr>
              <w:t>país</w:t>
            </w:r>
          </w:p>
        </w:tc>
        <w:tc>
          <w:tcPr>
            <w:tcW w:w="966" w:type="dxa"/>
          </w:tcPr>
          <w:p w:rsid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4522" w:rsidTr="00991407">
        <w:tc>
          <w:tcPr>
            <w:tcW w:w="7528" w:type="dxa"/>
          </w:tcPr>
          <w:p w:rsidR="009A4522" w:rsidRPr="00512826" w:rsidRDefault="00E67BC6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</w:rPr>
              <w:t>Parecer circunstanciado da comissão de seleção</w:t>
            </w:r>
          </w:p>
        </w:tc>
        <w:tc>
          <w:tcPr>
            <w:tcW w:w="966" w:type="dxa"/>
          </w:tcPr>
          <w:p w:rsid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67BC6" w:rsidTr="00991407">
        <w:tc>
          <w:tcPr>
            <w:tcW w:w="7528" w:type="dxa"/>
          </w:tcPr>
          <w:p w:rsidR="00E67BC6" w:rsidRPr="00512826" w:rsidRDefault="00E67BC6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</w:rPr>
              <w:t>Cópia da divulgação do processo seletivo</w:t>
            </w:r>
          </w:p>
        </w:tc>
        <w:tc>
          <w:tcPr>
            <w:tcW w:w="966" w:type="dxa"/>
          </w:tcPr>
          <w:p w:rsidR="00E67BC6" w:rsidRDefault="00E67BC6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E67BC6" w:rsidTr="00991407">
        <w:tc>
          <w:tcPr>
            <w:tcW w:w="7528" w:type="dxa"/>
          </w:tcPr>
          <w:p w:rsidR="00E67BC6" w:rsidRPr="00512826" w:rsidRDefault="00E67BC6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</w:rPr>
              <w:t>Cópia da publicação do resultado preliminar e final da seleção</w:t>
            </w:r>
          </w:p>
        </w:tc>
        <w:tc>
          <w:tcPr>
            <w:tcW w:w="966" w:type="dxa"/>
          </w:tcPr>
          <w:p w:rsidR="00E67BC6" w:rsidRDefault="00E67BC6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4522" w:rsidTr="00991407">
        <w:tc>
          <w:tcPr>
            <w:tcW w:w="7528" w:type="dxa"/>
          </w:tcPr>
          <w:p w:rsidR="009A4522" w:rsidRPr="00512826" w:rsidRDefault="00951E79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 w:cs="Calibri"/>
                <w:bCs/>
              </w:rPr>
              <w:t>Documento que ateste doutorado pleno ou pós-doc no exterior</w:t>
            </w:r>
          </w:p>
        </w:tc>
        <w:tc>
          <w:tcPr>
            <w:tcW w:w="966" w:type="dxa"/>
          </w:tcPr>
          <w:p w:rsid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4522" w:rsidTr="00991407">
        <w:tc>
          <w:tcPr>
            <w:tcW w:w="7528" w:type="dxa"/>
          </w:tcPr>
          <w:p w:rsidR="009A4522" w:rsidRPr="00512826" w:rsidRDefault="00951E79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  <w:bCs/>
                <w:i/>
              </w:rPr>
              <w:t>Curriculum Vitae</w:t>
            </w:r>
          </w:p>
        </w:tc>
        <w:tc>
          <w:tcPr>
            <w:tcW w:w="966" w:type="dxa"/>
          </w:tcPr>
          <w:p w:rsid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9A4522" w:rsidTr="00991407">
        <w:tc>
          <w:tcPr>
            <w:tcW w:w="7528" w:type="dxa"/>
          </w:tcPr>
          <w:p w:rsidR="009A4522" w:rsidRPr="00512826" w:rsidRDefault="00951E79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  <w:bCs/>
              </w:rPr>
              <w:t>ORCID atualizado</w:t>
            </w:r>
          </w:p>
        </w:tc>
        <w:tc>
          <w:tcPr>
            <w:tcW w:w="966" w:type="dxa"/>
          </w:tcPr>
          <w:p w:rsidR="009A4522" w:rsidRDefault="009A452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D0EB2" w:rsidTr="00991407">
        <w:tc>
          <w:tcPr>
            <w:tcW w:w="7528" w:type="dxa"/>
          </w:tcPr>
          <w:p w:rsidR="008D0EB2" w:rsidRPr="00512826" w:rsidRDefault="00DC4314" w:rsidP="00A62247">
            <w:pPr>
              <w:pStyle w:val="SemEspaamento"/>
              <w:spacing w:line="276" w:lineRule="auto"/>
              <w:rPr>
                <w:rFonts w:ascii="Cambria" w:hAnsi="Cambria"/>
              </w:rPr>
            </w:pPr>
            <w:r w:rsidRPr="00512826">
              <w:rPr>
                <w:rFonts w:ascii="Cambria" w:hAnsi="Cambria"/>
              </w:rPr>
              <w:t>Plano de trabalho</w:t>
            </w:r>
          </w:p>
        </w:tc>
        <w:tc>
          <w:tcPr>
            <w:tcW w:w="966" w:type="dxa"/>
          </w:tcPr>
          <w:p w:rsidR="008D0EB2" w:rsidRDefault="008D0EB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A4522" w:rsidRDefault="009A452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BE4440" w:rsidRDefault="00BE4440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BE4440" w:rsidRDefault="00BE4440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A62247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494"/>
      </w:tblGrid>
      <w:tr w:rsidR="008D0EB2" w:rsidTr="008D0EB2">
        <w:tc>
          <w:tcPr>
            <w:tcW w:w="8494" w:type="dxa"/>
          </w:tcPr>
          <w:p w:rsidR="008D0EB2" w:rsidRDefault="008D0EB2" w:rsidP="00A62247">
            <w:pPr>
              <w:pStyle w:val="SemEspaamento"/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B21D76">
              <w:rPr>
                <w:rFonts w:ascii="Cambria" w:hAnsi="Cambria"/>
                <w:b/>
                <w:sz w:val="24"/>
                <w:szCs w:val="24"/>
              </w:rPr>
              <w:t>Observação:</w:t>
            </w:r>
            <w:r>
              <w:rPr>
                <w:rFonts w:ascii="Cambria" w:hAnsi="Cambria"/>
                <w:sz w:val="24"/>
                <w:szCs w:val="24"/>
              </w:rPr>
              <w:t xml:space="preserve"> Todos os documentos citados acima devem estar em conformidade com as </w:t>
            </w:r>
            <w:r w:rsidRPr="00B21D76">
              <w:rPr>
                <w:rFonts w:ascii="Cambria" w:hAnsi="Cambria"/>
                <w:i/>
                <w:sz w:val="24"/>
                <w:szCs w:val="24"/>
              </w:rPr>
              <w:t>Diretrizes para Seleção de candidatos a bolsas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 xml:space="preserve">, disponível </w:t>
            </w:r>
            <w:r w:rsidR="00CC74CE">
              <w:rPr>
                <w:rFonts w:ascii="Cambria" w:hAnsi="Cambria"/>
                <w:sz w:val="24"/>
                <w:szCs w:val="24"/>
              </w:rPr>
              <w:t>na página da PR2.</w:t>
            </w:r>
          </w:p>
        </w:tc>
      </w:tr>
    </w:tbl>
    <w:p w:rsidR="008D0EB2" w:rsidRDefault="008D0EB2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A62247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A62247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A62247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p w:rsidR="00A62247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1"/>
        <w:gridCol w:w="1276"/>
        <w:gridCol w:w="3537"/>
      </w:tblGrid>
      <w:tr w:rsidR="00A62247" w:rsidTr="00A62247">
        <w:trPr>
          <w:jc w:val="center"/>
        </w:trPr>
        <w:tc>
          <w:tcPr>
            <w:tcW w:w="3681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</w:t>
            </w:r>
          </w:p>
        </w:tc>
        <w:tc>
          <w:tcPr>
            <w:tcW w:w="1276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 / _______ / _________</w:t>
            </w:r>
          </w:p>
        </w:tc>
      </w:tr>
      <w:tr w:rsidR="00A62247" w:rsidTr="00A62247">
        <w:trPr>
          <w:jc w:val="center"/>
        </w:trPr>
        <w:tc>
          <w:tcPr>
            <w:tcW w:w="3681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Assinatura e Carimbo</w:t>
            </w:r>
          </w:p>
        </w:tc>
        <w:tc>
          <w:tcPr>
            <w:tcW w:w="1276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A62247" w:rsidRDefault="00A62247" w:rsidP="00A62247">
            <w:pPr>
              <w:pStyle w:val="SemEspaamento"/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</w:t>
            </w:r>
          </w:p>
        </w:tc>
      </w:tr>
    </w:tbl>
    <w:p w:rsidR="00A62247" w:rsidRPr="009A4522" w:rsidRDefault="00A62247" w:rsidP="00A62247">
      <w:pPr>
        <w:pStyle w:val="SemEspaamento"/>
        <w:spacing w:line="276" w:lineRule="auto"/>
        <w:rPr>
          <w:rFonts w:ascii="Cambria" w:hAnsi="Cambria"/>
          <w:sz w:val="24"/>
          <w:szCs w:val="24"/>
        </w:rPr>
      </w:pPr>
    </w:p>
    <w:sectPr w:rsidR="00A62247" w:rsidRPr="009A4522" w:rsidSect="00B468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BF" w:rsidRDefault="00C862BF" w:rsidP="009A4522">
      <w:pPr>
        <w:spacing w:after="0" w:line="240" w:lineRule="auto"/>
      </w:pPr>
      <w:r>
        <w:separator/>
      </w:r>
    </w:p>
  </w:endnote>
  <w:endnote w:type="continuationSeparator" w:id="1">
    <w:p w:rsidR="00C862BF" w:rsidRDefault="00C862BF" w:rsidP="009A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BF" w:rsidRDefault="00C862BF" w:rsidP="009A4522">
      <w:pPr>
        <w:spacing w:after="0" w:line="240" w:lineRule="auto"/>
      </w:pPr>
      <w:r>
        <w:separator/>
      </w:r>
    </w:p>
  </w:footnote>
  <w:footnote w:type="continuationSeparator" w:id="1">
    <w:p w:rsidR="00C862BF" w:rsidRDefault="00C862BF" w:rsidP="009A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22" w:rsidRDefault="009E1108">
    <w:pPr>
      <w:pStyle w:val="Cabealho"/>
    </w:pPr>
    <w:r w:rsidRPr="009E1108">
      <w:rPr>
        <w:rFonts w:ascii="Humanst521 BT" w:hAnsi="Humanst521 BT"/>
        <w:smallCaps/>
        <w:noProof/>
        <w:spacing w:val="16"/>
        <w:sz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4337" type="#_x0000_t202" style="position:absolute;margin-left:350.3pt;margin-top:-12.1pt;width:160.5pt;height:37.5pt;z-index:251659264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k/RAIAAH8EAAAOAAAAZHJzL2Uyb0RvYy54bWysVFFv2jAQfp+0/2D5fQRSSruIUDEqpkmo&#10;rQRTn43jEEu2z7MNCfv1OztAWbenaS/O2Xf+fN93d5k+dFqRg3BeginpaDCkRBgOlTS7kn7fLD/d&#10;U+IDMxVTYERJj8LTh9nHD9PWFiKHBlQlHEEQ44vWlrQJwRZZ5nkjNPMDsMKgswanWcCt22WVYy2i&#10;a5Xlw+Eka8FV1gEX3uPpY++ks4Rf14KH57r2IhBVUswtpNWldRvXbDZlxc4x20h+SoP9QxaaSYOP&#10;XqAeWWBk7+QfUFpyBx7qMOCgM6hryUXigGxGw3ds1g2zInFBcby9yOT/Hyx/Orw4IquS5pQYprFE&#10;CyY7RipBNqILQPKoUWt9gaFri8Gh+wId1vp87vEwUu9qp+MXSRH0o9rHi8KIRDge5sOb+5tbdHH0&#10;je8mOdoIn73dts6HrwI0iUZJHVYwCcsOKx/60HNIfMyDktVSKpU2sWvEQjlyYFhvFVKOCP5blDKk&#10;LekkphEvGYjXe2RlMJfItecUrdBtu5MAW6iOyN9B30Xe8qXEJFfMhxfmsG2QF45CeMalVoCPwMmi&#10;pAH382/nMR6riV5KWmzDkvofe+YEJeqbwTp/Ho3HsW/TZnx7l+PGXXu21x6z1wtA5iMcOsuTGeOD&#10;Opu1A/2KEzOPr6KLGY5vlzSczUXohwMnjov5PAVhp1oWVmZteYSOosUSbLpX5uypTgEr/ATnhmXF&#10;u3L1sb3c832AWqZaRoF7VU+6Y5enbjhNZByj632KevtvzH4BAAD//wMAUEsDBBQABgAIAAAAIQAP&#10;I/i/4AAAAAcBAAAPAAAAZHJzL2Rvd25yZXYueG1sTI/NTsMwEITvSH0HaytxQa3ThEIVsqkQ4kfq&#10;jQaoenPjJYmI11HsJuHtMSc47sxo5ttsO5lWDNS7xjLCahmBIC6tbrhCeCueFhsQzivWqrVMCN/k&#10;YJvPLjKVajvyKw17X4lQwi5VCLX3XSqlK2syyi1tRxy8T9sb5cPZV1L3agzlppVxFN1IoxoOC7Xq&#10;6KGm8mt/NgjHq+qwc9Pz+5isk+7xZShuP3SBeDmf7u9AeJr8Xxh+8QM65IHpZM+snWgRwiMeYRFf&#10;xyCCncSroJwQ1tEGZJ7J//z5DwAAAP//AwBQSwECLQAUAAYACAAAACEAtoM4kv4AAADhAQAAEwAA&#10;AAAAAAAAAAAAAAAAAAAAW0NvbnRlbnRfVHlwZXNdLnhtbFBLAQItABQABgAIAAAAIQA4/SH/1gAA&#10;AJQBAAALAAAAAAAAAAAAAAAAAC8BAABfcmVscy8ucmVsc1BLAQItABQABgAIAAAAIQDBN8k/RAIA&#10;AH8EAAAOAAAAAAAAAAAAAAAAAC4CAABkcnMvZTJvRG9jLnhtbFBLAQItABQABgAIAAAAIQAPI/i/&#10;4AAAAAcBAAAPAAAAAAAAAAAAAAAAAJ4EAABkcnMvZG93bnJldi54bWxQSwUGAAAAAAQABADzAAAA&#10;qwUAAAAA&#10;" fillcolor="white [3201]" stroked="f" strokeweight=".5pt">
          <v:textbox>
            <w:txbxContent>
              <w:p w:rsidR="009A4522" w:rsidRPr="009A4522" w:rsidRDefault="009A4522">
                <w:pPr>
                  <w:rPr>
                    <w:sz w:val="20"/>
                    <w:szCs w:val="20"/>
                  </w:rPr>
                </w:pPr>
                <w:r w:rsidRPr="009A4522">
                  <w:rPr>
                    <w:rFonts w:ascii="Humanst521 BT" w:hAnsi="Humanst521 BT"/>
                    <w:smallCaps/>
                    <w:spacing w:val="16"/>
                    <w:sz w:val="20"/>
                    <w:szCs w:val="20"/>
                  </w:rPr>
                  <w:t>PR2 - Pró-Reitoria de</w:t>
                </w:r>
                <w:r w:rsidRPr="009A4522">
                  <w:rPr>
                    <w:rFonts w:ascii="Humanst521 BT" w:hAnsi="Humanst521 BT"/>
                    <w:smallCaps/>
                    <w:spacing w:val="16"/>
                    <w:sz w:val="20"/>
                    <w:szCs w:val="20"/>
                  </w:rPr>
                  <w:br/>
                  <w:t>Pós-Graduação e Pesquisa</w:t>
                </w:r>
              </w:p>
            </w:txbxContent>
          </v:textbox>
          <w10:wrap anchorx="margin"/>
        </v:shape>
      </w:pict>
    </w:r>
    <w:r w:rsidR="009A4522">
      <w:rPr>
        <w:rFonts w:ascii="Humanst521 BT" w:hAnsi="Humanst521 BT"/>
        <w:smallCaps/>
        <w:noProof/>
        <w:spacing w:val="16"/>
        <w:sz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3076575" cy="704850"/>
          <wp:effectExtent l="0" t="0" r="9525" b="0"/>
          <wp:wrapThrough wrapText="bothSides">
            <wp:wrapPolygon edited="0">
              <wp:start x="0" y="0"/>
              <wp:lineTo x="0" y="21016"/>
              <wp:lineTo x="21533" y="21016"/>
              <wp:lineTo x="21533" y="0"/>
              <wp:lineTo x="0" y="0"/>
            </wp:wrapPolygon>
          </wp:wrapThrough>
          <wp:docPr id="1" name="Imagem 1" descr="..\..\minervas\assinaturaufrj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\..\minervas\assinaturaufrj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/>
  <w:rsids>
    <w:rsidRoot w:val="009A4522"/>
    <w:rsid w:val="00250710"/>
    <w:rsid w:val="003B7141"/>
    <w:rsid w:val="004A6957"/>
    <w:rsid w:val="00512826"/>
    <w:rsid w:val="00752D1A"/>
    <w:rsid w:val="007F4FC5"/>
    <w:rsid w:val="008D0EB2"/>
    <w:rsid w:val="008D2905"/>
    <w:rsid w:val="00951E79"/>
    <w:rsid w:val="009602F6"/>
    <w:rsid w:val="00991407"/>
    <w:rsid w:val="009A4522"/>
    <w:rsid w:val="009C055A"/>
    <w:rsid w:val="009D5F11"/>
    <w:rsid w:val="009E1108"/>
    <w:rsid w:val="00A365FB"/>
    <w:rsid w:val="00A62247"/>
    <w:rsid w:val="00AF6C69"/>
    <w:rsid w:val="00B21D76"/>
    <w:rsid w:val="00B46887"/>
    <w:rsid w:val="00B6098A"/>
    <w:rsid w:val="00B65B1D"/>
    <w:rsid w:val="00BE4440"/>
    <w:rsid w:val="00C862BF"/>
    <w:rsid w:val="00CC74CE"/>
    <w:rsid w:val="00D9325E"/>
    <w:rsid w:val="00DC4314"/>
    <w:rsid w:val="00E67BC6"/>
    <w:rsid w:val="00E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4522"/>
  </w:style>
  <w:style w:type="paragraph" w:styleId="Rodap">
    <w:name w:val="footer"/>
    <w:basedOn w:val="Normal"/>
    <w:link w:val="RodapChar"/>
    <w:uiPriority w:val="99"/>
    <w:unhideWhenUsed/>
    <w:rsid w:val="009A4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4522"/>
  </w:style>
  <w:style w:type="table" w:styleId="Tabelacomgrade">
    <w:name w:val="Table Grid"/>
    <w:basedOn w:val="Tabelanormal"/>
    <w:uiPriority w:val="39"/>
    <w:rsid w:val="009A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A45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0D86-2DD1-4A13-BE68-EA16749B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Reis Ferreira Torres</dc:creator>
  <cp:lastModifiedBy>priscilamaroja</cp:lastModifiedBy>
  <cp:revision>2</cp:revision>
  <dcterms:created xsi:type="dcterms:W3CDTF">2019-02-13T11:35:00Z</dcterms:created>
  <dcterms:modified xsi:type="dcterms:W3CDTF">2019-02-13T11:35:00Z</dcterms:modified>
</cp:coreProperties>
</file>